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200"/>
      </w:pPr>
      <w:r>
        <w:rPr>
          <w:rFonts w:ascii="Arial" w:cs="Arial" w:eastAsia="Arial" w:hAnsi="Arial"/>
          <w:b/>
          <w:bCs/>
          <w:color w:val="0A2647"/>
          <w:sz w:val="48"/>
          <w:szCs w:val="48"/>
        </w:rPr>
        <w:t xml:space="preserve">RAPPORT D'AVANCEMENT DE PROJET</w:t>
      </w:r>
    </w:p>
    <w:p>
      <w:pPr>
        <w:spacing w:after="120" w:before="0"/>
      </w:pPr>
      <w:r>
        <w:rPr>
          <w:rFonts w:ascii="Arial" w:cs="Arial" w:eastAsia="Arial" w:hAnsi="Arial"/>
          <w:color w:val="0096C7"/>
          <w:sz w:val="30"/>
          <w:szCs w:val="30"/>
        </w:rPr>
        <w:t xml:space="preserve">Projet : Déploiement du CRM360</w:t>
      </w:r>
    </w:p>
    <w:p>
      <w:pPr>
        <w:spacing w:after="600" w:before="0"/>
      </w:pPr>
      <w:r>
        <w:rPr>
          <w:rFonts w:ascii="Arial" w:cs="Arial" w:eastAsia="Arial" w:hAnsi="Arial"/>
          <w:color w:val="64748B"/>
          <w:sz w:val="22"/>
          <w:szCs w:val="22"/>
        </w:rPr>
        <w:t xml:space="preserve">Direction Commerciale  •  Trimestre 2 — 2025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0096C7" w:sz="8"/>
              <w:left w:val="single" w:color="0096C7" w:sz="8"/>
              <w:bottom w:val="single" w:color="0096C7" w:sz="8"/>
              <w:right w:val="single" w:color="0096C7" w:sz="8"/>
            </w:tcBorders>
            <w:shd w:fill="E8F4FD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0096C7"/>
                <w:sz w:val="19"/>
                <w:szCs w:val="19"/>
              </w:rPr>
              <w:t xml:space="preserve">🎯 CONSIGNE EXERCICE COPILOT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334155"/>
                <w:sz w:val="19"/>
                <w:szCs w:val="19"/>
              </w:rPr>
              <w:t xml:space="preserve">Ce document est intentionnellement incomplet. Votre mission est d'utiliser Microsoft Copilot pour rédiger les sections manquantes, améliorer les textes existants et créer le résumé exécutif. Suivez les instructions en [COPILOT] dans le document.</w:t>
            </w:r>
          </w:p>
        </w:tc>
      </w:tr>
    </w:tbl>
    <w:p>
      <w:pPr>
        <w:spacing w:after="80" w:before="80"/>
      </w:pPr>
    </w:p>
    <w:p>
      <w:pPr>
        <w:spacing w:after="80" w:before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64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INFORMATIONS PROJET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64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E293B"/>
                <w:sz w:val="20"/>
                <w:szCs w:val="20"/>
              </w:rPr>
              <w:t xml:space="preserve">Chef de projet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Sophie Bernard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E293B"/>
                <w:sz w:val="20"/>
                <w:szCs w:val="20"/>
              </w:rPr>
              <w:t xml:space="preserve">Commanditaire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Marie Dupont, Directrice Commerciale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E293B"/>
                <w:sz w:val="20"/>
                <w:szCs w:val="20"/>
              </w:rPr>
              <w:t xml:space="preserve">Date de début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15 janvier 2025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E293B"/>
                <w:sz w:val="20"/>
                <w:szCs w:val="20"/>
              </w:rPr>
              <w:t xml:space="preserve">Date de fin prévue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30 septembre 2025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E293B"/>
                <w:sz w:val="20"/>
                <w:szCs w:val="20"/>
              </w:rPr>
              <w:t xml:space="preserve">Budget alloué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150 000 €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E293B"/>
                <w:sz w:val="20"/>
                <w:szCs w:val="20"/>
              </w:rPr>
              <w:t xml:space="preserve">Budget consommé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62 400 € (41,6 %)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E293B"/>
                <w:sz w:val="20"/>
                <w:szCs w:val="20"/>
              </w:rPr>
              <w:t xml:space="preserve">Statut global</w:t>
            </w:r>
          </w:p>
        </w:tc>
        <w:tc>
          <w:tcPr>
            <w:tcW w:type="dxa" w:w="6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6A34A"/>
                <w:sz w:val="20"/>
                <w:szCs w:val="20"/>
              </w:rPr>
              <w:t xml:space="preserve">🟢 VERT — Dans les délais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0096C7" w:sz="8" w:space="4"/>
        </w:pBdr>
        <w:spacing w:after="160" w:before="320"/>
      </w:pPr>
      <w:r>
        <w:rPr>
          <w:rFonts w:ascii="Arial" w:cs="Arial" w:eastAsia="Arial" w:hAnsi="Arial"/>
          <w:b/>
          <w:bCs/>
          <w:color w:val="0A2647"/>
          <w:sz w:val="32"/>
          <w:szCs w:val="32"/>
        </w:rPr>
        <w:t xml:space="preserve">1. Résumé Exécutif</w:t>
      </w:r>
    </w:p>
    <w:p>
      <w:pPr>
        <w:spacing w:after="80" w:before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D97706" w:sz="8"/>
              <w:left w:val="single" w:color="D97706" w:sz="8"/>
              <w:bottom w:val="single" w:color="D97706" w:sz="8"/>
              <w:right w:val="single" w:color="D97706" w:sz="8"/>
            </w:tcBorders>
            <w:shd w:fill="FFF3CD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D97706"/>
                <w:sz w:val="19"/>
                <w:szCs w:val="19"/>
              </w:rPr>
              <w:t xml:space="preserve">🤖 TÂCHE COPILOT — Étape 1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334155"/>
                <w:sz w:val="19"/>
                <w:szCs w:val="19"/>
              </w:rPr>
              <w:t xml:space="preserve">Copiez ce prompt dans Copilot : "Tu es chef de projet senior. Rédige un résumé exécutif de 150 mots pour un rapport d'avancement du projet CRM360. Le projet est en bonne voie (statut vert), 42% du budget consommé pour 38% d'avancement. Points positifs : intégration technique réussie, équipe mobilisée. Points de vigilance : formation des utilisateurs à planifier, résistance au changement chez certains managers. Format : 3 paragraphes avec titre en gras."</w:t>
            </w:r>
          </w:p>
        </w:tc>
      </w:tr>
    </w:tbl>
    <w:p>
      <w:pPr>
        <w:spacing w:after="80" w:before="80"/>
      </w:pPr>
    </w:p>
    <w:p>
      <w:pPr>
        <w:spacing w:after="80" w:before="80"/>
      </w:pPr>
      <w:r>
        <w:rPr>
          <w:rFonts w:ascii="Arial" w:cs="Arial" w:eastAsia="Arial" w:hAnsi="Arial"/>
          <w:color w:val="94A3B8"/>
          <w:sz w:val="20"/>
          <w:szCs w:val="20"/>
        </w:rPr>
        <w:t xml:space="preserve">[SECTION À RÉDIGER AVEC COPILOT — voir consigne ci-dessus]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</w:p>
    <w:p>
      <w:pPr>
        <w:pStyle w:val="Heading1"/>
        <w:pBdr>
          <w:bottom w:val="single" w:color="0096C7" w:sz="8" w:space="4"/>
        </w:pBdr>
        <w:spacing w:after="160" w:before="320"/>
      </w:pPr>
      <w:r>
        <w:rPr>
          <w:rFonts w:ascii="Arial" w:cs="Arial" w:eastAsia="Arial" w:hAnsi="Arial"/>
          <w:b/>
          <w:bCs/>
          <w:color w:val="0A2647"/>
          <w:sz w:val="32"/>
          <w:szCs w:val="32"/>
        </w:rPr>
        <w:t xml:space="preserve">2. Avancement par Phase</w:t>
      </w:r>
    </w:p>
    <w:p>
      <w:pPr>
        <w:spacing w:after="80" w:before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1500"/>
        <w:gridCol w:w="1326"/>
        <w:gridCol w:w="1000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64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Phase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64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64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Statut</w:t>
            </w:r>
          </w:p>
        </w:tc>
        <w:tc>
          <w:tcPr>
            <w:tcW w:type="dxa" w:w="1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64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% Avancement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64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Fin prévue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E293B"/>
                <w:sz w:val="20"/>
                <w:szCs w:val="20"/>
              </w:rPr>
              <w:t xml:space="preserve">Phase 1 — Cadrage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Définition des besoins, choix de la solution, validation architecture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6A34A"/>
                <w:sz w:val="20"/>
                <w:szCs w:val="20"/>
              </w:rPr>
              <w:t xml:space="preserve">✅ Terminé</w:t>
            </w:r>
          </w:p>
        </w:tc>
        <w:tc>
          <w:tcPr>
            <w:tcW w:type="dxa" w:w="1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E293B"/>
                <w:sz w:val="20"/>
                <w:szCs w:val="20"/>
              </w:rPr>
              <w:t xml:space="preserve">100%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28 févr.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E293B"/>
                <w:sz w:val="20"/>
                <w:szCs w:val="20"/>
              </w:rPr>
              <w:t xml:space="preserve">Phase 2 — Développement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Paramétrage CRM, intégrations ERP/Compta, développements spécifiques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2563EB"/>
                <w:sz w:val="20"/>
                <w:szCs w:val="20"/>
              </w:rPr>
              <w:t xml:space="preserve">🔄 En cours</w:t>
            </w:r>
          </w:p>
        </w:tc>
        <w:tc>
          <w:tcPr>
            <w:tcW w:type="dxa" w:w="1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E293B"/>
                <w:sz w:val="20"/>
                <w:szCs w:val="20"/>
              </w:rPr>
              <w:t xml:space="preserve">75%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30 mai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E293B"/>
                <w:sz w:val="20"/>
                <w:szCs w:val="20"/>
              </w:rPr>
              <w:t xml:space="preserve">Phase 3 — Tests &amp; Recette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Tests unitaires, tests utilisateurs, corrections et validation finale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D97706"/>
                <w:sz w:val="20"/>
                <w:szCs w:val="20"/>
              </w:rPr>
              <w:t xml:space="preserve">⏳ À venir</w:t>
            </w:r>
          </w:p>
        </w:tc>
        <w:tc>
          <w:tcPr>
            <w:tcW w:type="dxa" w:w="1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0%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30 juin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E293B"/>
                <w:sz w:val="20"/>
                <w:szCs w:val="20"/>
              </w:rPr>
              <w:t xml:space="preserve">Phase 4 — Déploiement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Formation des utilisateurs, migration données, go-live et support post-démarrage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D97706"/>
                <w:sz w:val="20"/>
                <w:szCs w:val="20"/>
              </w:rPr>
              <w:t xml:space="preserve">⏳ À venir</w:t>
            </w:r>
          </w:p>
        </w:tc>
        <w:tc>
          <w:tcPr>
            <w:tcW w:type="dxa" w:w="1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0%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30 sept.</w:t>
            </w:r>
          </w:p>
        </w:tc>
      </w:tr>
    </w:tbl>
    <w:p>
      <w:pPr>
        <w:spacing w:after="80" w:before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0096C7" w:sz="8"/>
              <w:left w:val="single" w:color="0096C7" w:sz="8"/>
              <w:bottom w:val="single" w:color="0096C7" w:sz="8"/>
              <w:right w:val="single" w:color="0096C7" w:sz="8"/>
            </w:tcBorders>
            <w:shd w:fill="E8F4FD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0096C7"/>
                <w:sz w:val="19"/>
                <w:szCs w:val="19"/>
              </w:rPr>
              <w:t xml:space="preserve">🤖 TÂCHE COPILOT — Étape 2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334155"/>
                <w:sz w:val="19"/>
                <w:szCs w:val="19"/>
              </w:rPr>
              <w:t xml:space="preserve">Sélectionnez le tableau ci-dessus → Clic droit → Copilot → "Rédige un paragraphe d'analyse de 80 mots sur l'avancement de ce projet, en soulignant les points positifs et les risques pour la suite."</w:t>
            </w:r>
          </w:p>
        </w:tc>
      </w:tr>
    </w:tbl>
    <w:p>
      <w:pPr>
        <w:spacing w:after="80" w:before="80"/>
      </w:pPr>
    </w:p>
    <w:p>
      <w:pPr>
        <w:spacing w:after="80" w:before="80"/>
      </w:pPr>
      <w:r>
        <w:rPr>
          <w:rFonts w:ascii="Arial" w:cs="Arial" w:eastAsia="Arial" w:hAnsi="Arial"/>
          <w:color w:val="94A3B8"/>
          <w:sz w:val="20"/>
          <w:szCs w:val="20"/>
        </w:rPr>
        <w:t xml:space="preserve">[Votre analyse générée par Copilot s'affichera ici]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</w:p>
    <w:p>
      <w:pPr>
        <w:pStyle w:val="Heading1"/>
        <w:pBdr>
          <w:bottom w:val="single" w:color="0096C7" w:sz="8" w:space="4"/>
        </w:pBdr>
        <w:spacing w:after="160" w:before="320"/>
      </w:pPr>
      <w:r>
        <w:rPr>
          <w:rFonts w:ascii="Arial" w:cs="Arial" w:eastAsia="Arial" w:hAnsi="Arial"/>
          <w:b/>
          <w:bCs/>
          <w:color w:val="0A2647"/>
          <w:sz w:val="32"/>
          <w:szCs w:val="32"/>
        </w:rPr>
        <w:t xml:space="preserve">3. Risques et Points de Vigilance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0096C7"/>
          <w:sz w:val="26"/>
          <w:szCs w:val="26"/>
        </w:rPr>
        <w:t xml:space="preserve">3.1 Registre des risques identifiés</w:t>
      </w:r>
    </w:p>
    <w:p>
      <w:pPr>
        <w:spacing w:after="80" w:before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000"/>
        <w:gridCol w:w="1026"/>
        <w:gridCol w:w="1000"/>
        <w:gridCol w:w="1500"/>
      </w:tblGrid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64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Risque identifié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64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Impact potentiel</w:t>
            </w:r>
          </w:p>
        </w:tc>
        <w:tc>
          <w:tcPr>
            <w:tcW w:type="dxa" w:w="1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64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Probabilité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64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Gravité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64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Plan d'action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Résistance au changement des équipes commerciales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Adoption insuffisante du CRM → ROI non atteint</w:t>
            </w:r>
          </w:p>
        </w:tc>
        <w:tc>
          <w:tcPr>
            <w:tcW w:type="dxa" w:w="1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DC2626"/>
                <w:sz w:val="20"/>
                <w:szCs w:val="20"/>
              </w:rPr>
              <w:t xml:space="preserve">Élevée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🔴 Fort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Plan de conduite du changement à définir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Retard livraison module reporting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Retard phase 3 de 2 à 3 semaines possible</w:t>
            </w:r>
          </w:p>
        </w:tc>
        <w:tc>
          <w:tcPr>
            <w:tcW w:type="dxa" w:w="1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D97706"/>
                <w:sz w:val="20"/>
                <w:szCs w:val="20"/>
              </w:rPr>
              <w:t xml:space="preserve">Moyenne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🟡 Moyen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Escalade fournisseur en cours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Disponibilité équipe DSI pour la phase de tests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Allongement des délais de recette</w:t>
            </w:r>
          </w:p>
        </w:tc>
        <w:tc>
          <w:tcPr>
            <w:tcW w:type="dxa" w:w="1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6A34A"/>
                <w:sz w:val="20"/>
                <w:szCs w:val="20"/>
              </w:rPr>
              <w:t xml:space="preserve">Faible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🟢 Faible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Planning réservé dès maintenant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Qualité des données à migrer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Données erronées dans le nouveau CRM au démarrage</w:t>
            </w:r>
          </w:p>
        </w:tc>
        <w:tc>
          <w:tcPr>
            <w:tcW w:type="dxa" w:w="1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D97706"/>
                <w:sz w:val="20"/>
                <w:szCs w:val="20"/>
              </w:rPr>
              <w:t xml:space="preserve">Moyenne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🟡 Moyen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Audit données Q2 planifié</w:t>
            </w:r>
          </w:p>
        </w:tc>
      </w:tr>
    </w:tbl>
    <w:p>
      <w:pPr>
        <w:spacing w:after="80" w:before="80"/>
      </w:pP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0096C7"/>
          <w:sz w:val="26"/>
          <w:szCs w:val="26"/>
        </w:rPr>
        <w:t xml:space="preserve">3.2 Analyse des risques prioritaires</w:t>
      </w:r>
    </w:p>
    <w:p>
      <w:pPr>
        <w:spacing w:after="80" w:before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0096C7" w:sz="8"/>
              <w:left w:val="single" w:color="0096C7" w:sz="8"/>
              <w:bottom w:val="single" w:color="0096C7" w:sz="8"/>
              <w:right w:val="single" w:color="0096C7" w:sz="8"/>
            </w:tcBorders>
            <w:shd w:fill="E8F4FD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0096C7"/>
                <w:sz w:val="19"/>
                <w:szCs w:val="19"/>
              </w:rPr>
              <w:t xml:space="preserve">🤖 TÂCHE COPILOT — Étape 3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334155"/>
                <w:sz w:val="19"/>
                <w:szCs w:val="19"/>
              </w:rPr>
              <w:t xml:space="preserve">Prompt à copier dans Copilot : "Analyse le risque principal 'Résistance au changement' pour un projet CRM dans une entreprise de 200 personnes. Propose 5 actions concrètes de conduite du changement, avec un responsable et un délai pour chacune. Format : tableau."</w:t>
            </w:r>
          </w:p>
        </w:tc>
      </w:tr>
    </w:tbl>
    <w:p>
      <w:pPr>
        <w:spacing w:after="80" w:before="80"/>
      </w:pPr>
    </w:p>
    <w:p>
      <w:pPr>
        <w:spacing w:after="80" w:before="80"/>
      </w:pPr>
      <w:r>
        <w:rPr>
          <w:rFonts w:ascii="Arial" w:cs="Arial" w:eastAsia="Arial" w:hAnsi="Arial"/>
          <w:color w:val="94A3B8"/>
          <w:sz w:val="20"/>
          <w:szCs w:val="20"/>
        </w:rPr>
        <w:t xml:space="preserve">[Insérez ici le tableau généré par Copilot]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r>
        <w:br w:type="page"/>
      </w:r>
    </w:p>
    <w:p>
      <w:pPr>
        <w:pStyle w:val="Heading1"/>
        <w:pBdr>
          <w:bottom w:val="single" w:color="0096C7" w:sz="8" w:space="4"/>
        </w:pBdr>
        <w:spacing w:after="160" w:before="320"/>
      </w:pPr>
      <w:r>
        <w:rPr>
          <w:rFonts w:ascii="Arial" w:cs="Arial" w:eastAsia="Arial" w:hAnsi="Arial"/>
          <w:b/>
          <w:bCs/>
          <w:color w:val="0A2647"/>
          <w:sz w:val="32"/>
          <w:szCs w:val="32"/>
        </w:rPr>
        <w:t xml:space="preserve">4. Plan d'actions — Prochain trimestre</w:t>
      </w:r>
    </w:p>
    <w:p>
      <w:pPr>
        <w:spacing w:after="80" w:before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0096C7" w:sz="8"/>
              <w:left w:val="single" w:color="0096C7" w:sz="8"/>
              <w:bottom w:val="single" w:color="0096C7" w:sz="8"/>
              <w:right w:val="single" w:color="0096C7" w:sz="8"/>
            </w:tcBorders>
            <w:shd w:fill="E8F4FD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0096C7"/>
                <w:sz w:val="19"/>
                <w:szCs w:val="19"/>
              </w:rPr>
              <w:t xml:space="preserve">🤖 TÂCHE COPILOT — Étape 4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334155"/>
                <w:sz w:val="19"/>
                <w:szCs w:val="19"/>
              </w:rPr>
              <w:t xml:space="preserve">Sélectionnez ce titre et les 3 lignes vides ci-dessous → Utilisez Copilot pour rédiger : "Crée un plan d'actions pour les 3 prochains mois d'un projet CRM en phase de tests et déploiement. Inclure : finalisation développements, recette utilisateurs, formation (3 sessions de 2h), go-live et support. Format : tableau avec Semaine, Action, Responsable, Livrable."</w:t>
            </w:r>
          </w:p>
        </w:tc>
      </w:tr>
    </w:tbl>
    <w:p>
      <w:pPr>
        <w:spacing w:after="80" w:before="80"/>
      </w:pPr>
    </w:p>
    <w:p>
      <w:pPr>
        <w:spacing w:after="80" w:before="80"/>
      </w:pPr>
      <w:r>
        <w:rPr>
          <w:rFonts w:ascii="Arial" w:cs="Arial" w:eastAsia="Arial" w:hAnsi="Arial"/>
          <w:color w:val="94A3B8"/>
          <w:sz w:val="20"/>
          <w:szCs w:val="20"/>
        </w:rPr>
        <w:t xml:space="preserve">[Plan d'actions à générer avec Copilot — voir consigne]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</w:p>
    <w:p>
      <w:pPr>
        <w:pStyle w:val="Heading1"/>
        <w:pBdr>
          <w:bottom w:val="single" w:color="0096C7" w:sz="8" w:space="4"/>
        </w:pBdr>
        <w:spacing w:after="160" w:before="320"/>
      </w:pPr>
      <w:r>
        <w:rPr>
          <w:rFonts w:ascii="Arial" w:cs="Arial" w:eastAsia="Arial" w:hAnsi="Arial"/>
          <w:b/>
          <w:bCs/>
          <w:color w:val="0A2647"/>
          <w:sz w:val="32"/>
          <w:szCs w:val="32"/>
        </w:rPr>
        <w:t xml:space="preserve">5. Indicateurs Clés (KPIs)</w:t>
      </w:r>
    </w:p>
    <w:p>
      <w:pPr>
        <w:spacing w:after="80" w:before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500"/>
        <w:gridCol w:w="1526"/>
        <w:gridCol w:w="1500"/>
        <w:gridCol w:w="15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64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Indicateur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64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Cible</w:t>
            </w:r>
          </w:p>
        </w:tc>
        <w:tc>
          <w:tcPr>
            <w:tcW w:type="dxa" w:w="1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64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Réalisé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64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Écart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A264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Tendance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Taux d'avancement global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42%</w:t>
            </w:r>
          </w:p>
        </w:tc>
        <w:tc>
          <w:tcPr>
            <w:tcW w:type="dxa" w:w="1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38%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D97706"/>
                <w:sz w:val="20"/>
                <w:szCs w:val="20"/>
              </w:rPr>
              <w:t xml:space="preserve">-4 pts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🟡 Stable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Budget consommé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40%</w:t>
            </w:r>
          </w:p>
        </w:tc>
        <w:tc>
          <w:tcPr>
            <w:tcW w:type="dxa" w:w="1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41,6%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D97706"/>
                <w:sz w:val="20"/>
                <w:szCs w:val="20"/>
              </w:rPr>
              <w:t xml:space="preserve">+1,6 pts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🟡 Vigilance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Anomalies développement résolues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95%</w:t>
            </w:r>
          </w:p>
        </w:tc>
        <w:tc>
          <w:tcPr>
            <w:tcW w:type="dxa" w:w="1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6A34A"/>
                <w:sz w:val="20"/>
                <w:szCs w:val="20"/>
              </w:rPr>
              <w:t xml:space="preserve">97%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6A34A"/>
                <w:sz w:val="20"/>
                <w:szCs w:val="20"/>
              </w:rPr>
              <w:t xml:space="preserve">+2 pts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🟢 Bon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Satisfaction équipe projet (/10)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7,5</w:t>
            </w:r>
          </w:p>
        </w:tc>
        <w:tc>
          <w:tcPr>
            <w:tcW w:type="dxa" w:w="1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6A34A"/>
                <w:sz w:val="20"/>
                <w:szCs w:val="20"/>
              </w:rPr>
              <w:t xml:space="preserve">8,2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6A34A"/>
                <w:sz w:val="20"/>
                <w:szCs w:val="20"/>
              </w:rPr>
              <w:t xml:space="preserve">+0,7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🟢 Bon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Documents produits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12</w:t>
            </w:r>
          </w:p>
        </w:tc>
        <w:tc>
          <w:tcPr>
            <w:tcW w:type="dxa" w:w="1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6A34A"/>
                <w:sz w:val="20"/>
                <w:szCs w:val="20"/>
              </w:rPr>
              <w:t xml:space="preserve">14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6A34A"/>
                <w:sz w:val="20"/>
                <w:szCs w:val="20"/>
              </w:rPr>
              <w:t xml:space="preserve">+2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E293B"/>
                <w:sz w:val="20"/>
                <w:szCs w:val="20"/>
              </w:rPr>
              <w:t xml:space="preserve">🟢 Bon</w:t>
            </w:r>
          </w:p>
        </w:tc>
      </w:tr>
    </w:tbl>
    <w:p>
      <w:pPr>
        <w:spacing w:after="80" w:before="80"/>
      </w:pPr>
    </w:p>
    <w:p>
      <w:pPr>
        <w:spacing w:after="80" w:before="80"/>
      </w:pPr>
    </w:p>
    <w:p>
      <w:pPr>
        <w:pStyle w:val="Heading1"/>
        <w:pBdr>
          <w:bottom w:val="single" w:color="0096C7" w:sz="8" w:space="4"/>
        </w:pBdr>
        <w:spacing w:after="160" w:before="320"/>
      </w:pPr>
      <w:r>
        <w:rPr>
          <w:rFonts w:ascii="Arial" w:cs="Arial" w:eastAsia="Arial" w:hAnsi="Arial"/>
          <w:b/>
          <w:bCs/>
          <w:color w:val="0A2647"/>
          <w:sz w:val="32"/>
          <w:szCs w:val="32"/>
        </w:rPr>
        <w:t xml:space="preserve">6. Prochaines Étapes et Décisions Requises</w:t>
      </w:r>
    </w:p>
    <w:p>
      <w:pPr>
        <w:spacing w:after="80" w:before="80"/>
      </w:pP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0096C7"/>
          <w:sz w:val="26"/>
          <w:szCs w:val="26"/>
        </w:rPr>
        <w:t xml:space="preserve">6.1 Décisions requises du commanditaire</w:t>
      </w:r>
    </w:p>
    <w:p>
      <w:pPr>
        <w:spacing w:after="80" w:before="80"/>
      </w:pP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b/>
          <w:bCs/>
          <w:color w:val="1E293B"/>
          <w:sz w:val="20"/>
          <w:szCs w:val="20"/>
        </w:rPr>
        <w:t xml:space="preserve">Validation du planning de formation (3 sessions × 20 utilisateurs)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b w:val="false"/>
          <w:bCs w:val="false"/>
          <w:color w:val="1E293B"/>
          <w:sz w:val="20"/>
          <w:szCs w:val="20"/>
        </w:rPr>
        <w:t xml:space="preserve">Arbitrage sur le périmètre du module reporting (version complète vs. simplifiée)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b w:val="false"/>
          <w:bCs w:val="false"/>
          <w:color w:val="1E293B"/>
          <w:sz w:val="20"/>
          <w:szCs w:val="20"/>
        </w:rPr>
        <w:t xml:space="preserve">Confirmation du prestataire pour la migration des données historiques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b w:val="false"/>
          <w:bCs w:val="false"/>
          <w:color w:val="1E293B"/>
          <w:sz w:val="20"/>
          <w:szCs w:val="20"/>
        </w:rPr>
        <w:t xml:space="preserve">Validation du plan de communication go-live</w:t>
      </w:r>
    </w:p>
    <w:p>
      <w:pPr>
        <w:spacing w:after="80" w:before="80"/>
      </w:pP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0096C7"/>
          <w:sz w:val="26"/>
          <w:szCs w:val="26"/>
        </w:rPr>
        <w:t xml:space="preserve">6.2 Points ouverts</w:t>
      </w:r>
    </w:p>
    <w:p>
      <w:pPr>
        <w:spacing w:after="80" w:before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0096C7" w:sz="8"/>
              <w:left w:val="single" w:color="0096C7" w:sz="8"/>
              <w:bottom w:val="single" w:color="0096C7" w:sz="8"/>
              <w:right w:val="single" w:color="0096C7" w:sz="8"/>
            </w:tcBorders>
            <w:shd w:fill="E8F4FD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0096C7"/>
                <w:sz w:val="19"/>
                <w:szCs w:val="19"/>
              </w:rPr>
              <w:t xml:space="preserve">🤖 TÂCHE COPILOT — Étape 5 (Bonus)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334155"/>
                <w:sz w:val="19"/>
                <w:szCs w:val="19"/>
              </w:rPr>
              <w:t xml:space="preserve">Prompt avancé — Itération : 
1. Prompt initial : "Liste 5 points ouverts typiques d'un projet CRM en phase de tests"
2. Itération : "Reformule ces points sous forme de questions à trancher en CODIR"
3. Itération : "Ajoute pour chaque point : le décideur recommandé et le délai de décision"</w:t>
            </w:r>
          </w:p>
        </w:tc>
      </w:tr>
    </w:tbl>
    <w:p>
      <w:pPr>
        <w:spacing w:after="80" w:before="80"/>
      </w:pPr>
    </w:p>
    <w:p>
      <w:pPr>
        <w:spacing w:after="80" w:before="80"/>
      </w:pPr>
      <w:r>
        <w:rPr>
          <w:rFonts w:ascii="Arial" w:cs="Arial" w:eastAsia="Arial" w:hAnsi="Arial"/>
          <w:color w:val="94A3B8"/>
          <w:sz w:val="20"/>
          <w:szCs w:val="20"/>
        </w:rPr>
        <w:t xml:space="preserve">[Points ouverts à générer avec Copilot — exercice d'itération]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  <w:r>
        <w:rPr>
          <w:rFonts w:ascii="Arial" w:cs="Arial" w:eastAsia="Arial" w:hAnsi="Arial"/>
          <w:color w:val="E2E8F0"/>
          <w:sz w:val="20"/>
          <w:szCs w:val="20"/>
        </w:rPr>
        <w:t xml:space="preserve">_____________________________________________</w:t>
      </w:r>
    </w:p>
    <w:p>
      <w:pPr>
        <w:spacing w:after="80" w:before="8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4748B"/>
                <w:sz w:val="18"/>
                <w:szCs w:val="18"/>
              </w:rPr>
              <w:t xml:space="preserve">Document généré dans le cadre de la Formation Microsoft Copilot — 2025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4F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096C7"/>
                <w:sz w:val="18"/>
                <w:szCs w:val="18"/>
              </w:rPr>
              <w:t xml:space="preserve">🤖 Fichier exercice — Ne pas diffuser en dehors de la formation</w:t>
            </w:r>
          </w:p>
        </w:tc>
      </w:tr>
    </w:tbl>
    <w:sectPr>
      <w:head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96C7" w:sz="4" w:space="4"/>
      </w:pBdr>
      <w:tabs>
        <w:tab w:val="right" w:pos="9026"/>
      </w:tabs>
    </w:pPr>
    <w:r>
      <w:rPr>
        <w:rFonts w:ascii="Arial" w:cs="Arial" w:eastAsia="Arial" w:hAnsi="Arial"/>
        <w:color w:val="64748B"/>
        <w:sz w:val="16"/>
        <w:szCs w:val="16"/>
      </w:rPr>
      <w:t xml:space="preserve">EXERCICE — Rapport de Projet  |  Formation Microsoft Copilot</w:t>
    </w:r>
    <w:r>
      <w:rPr>
        <w:rFonts w:ascii="Arial" w:cs="Arial" w:eastAsia="Arial" w:hAnsi="Arial"/>
        <w:color w:val="0096C7"/>
        <w:sz w:val="16"/>
        <w:szCs w:val="16"/>
      </w:rPr>
      <w:t xml:space="preserve">	🤖 Fichier exercice — À compléter avec Copilot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after="160" w:before="320"/>
      <w:outlineLvl w:val="0"/>
    </w:pPr>
    <w:rPr>
      <w:rFonts w:ascii="Arial" w:cs="Arial" w:eastAsia="Arial" w:hAnsi="Arial"/>
      <w:b/>
      <w:bCs/>
      <w:color w:val="0A2647"/>
      <w:sz w:val="32"/>
      <w:szCs w:val="32"/>
    </w:rPr>
  </w:style>
  <w:style w:type="paragraph" w:styleId="Heading2">
    <w:name w:val="Heading 2"/>
    <w:basedOn w:val="Normal"/>
    <w:next w:val="Normal"/>
    <w:pPr>
      <w:spacing w:after="100" w:before="240"/>
      <w:outlineLvl w:val="1"/>
    </w:pPr>
    <w:rPr>
      <w:rFonts w:ascii="Arial" w:cs="Arial" w:eastAsia="Arial" w:hAnsi="Arial"/>
      <w:b/>
      <w:bCs/>
      <w:color w:val="0096C7"/>
      <w:sz w:val="26"/>
      <w:szCs w:val="26"/>
    </w:rPr>
  </w:style>
  <w:style w:type="paragraph" w:styleId="Heading3">
    <w:name w:val="Heading 3"/>
    <w:basedOn w:val="Normal"/>
    <w:next w:val="Normal"/>
    <w:pPr>
      <w:spacing w:after="80" w:before="160"/>
      <w:outlineLvl w:val="2"/>
    </w:pPr>
    <w:rPr>
      <w:rFonts w:ascii="Arial" w:cs="Arial" w:eastAsia="Arial" w:hAnsi="Arial"/>
      <w:b/>
      <w:bCs/>
      <w:color w:val="0A2647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2026-05-09T16:16:43.686Z</dcterms:created>
  <dcterms:modified xsi:type="dcterms:W3CDTF">2026-05-09T16:16:43.713Z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