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DE4" w:rsidRDefault="00D137B9" w:rsidP="007128AC">
      <w:pPr>
        <w:ind w:firstLine="720"/>
        <w:jc w:val="center"/>
        <w:rPr>
          <w:b/>
          <w:sz w:val="28"/>
          <w:szCs w:val="28"/>
        </w:rPr>
      </w:pPr>
      <w:bookmarkStart w:id="0" w:name="_GoBack"/>
      <w:bookmarkEnd w:id="0"/>
      <w:r w:rsidRPr="000F3A35">
        <w:rPr>
          <w:b/>
          <w:sz w:val="28"/>
          <w:szCs w:val="28"/>
        </w:rPr>
        <w:t>RABBIT SHOW</w:t>
      </w:r>
    </w:p>
    <w:p w:rsidR="00813DE4" w:rsidRDefault="00D137B9">
      <w:pPr>
        <w:tabs>
          <w:tab w:val="center" w:leader="dot" w:pos="6480"/>
        </w:tabs>
        <w:ind w:firstLine="720"/>
      </w:pPr>
      <w:r>
        <w:t>General Superintendent</w:t>
      </w:r>
      <w:r>
        <w:tab/>
        <w:t xml:space="preserve">Ellen </w:t>
      </w:r>
      <w:proofErr w:type="spellStart"/>
      <w:r>
        <w:t>Tapley</w:t>
      </w:r>
      <w:proofErr w:type="spellEnd"/>
    </w:p>
    <w:p w:rsidR="00813DE4" w:rsidRDefault="00D137B9">
      <w:pPr>
        <w:tabs>
          <w:tab w:val="right" w:leader="dot" w:pos="7920"/>
        </w:tabs>
      </w:pPr>
      <w:r>
        <w:t>Assistant Superintendent</w:t>
      </w:r>
      <w:r>
        <w:tab/>
        <w:t>David Balch</w:t>
      </w:r>
    </w:p>
    <w:p w:rsidR="00813DE4" w:rsidRDefault="00D137B9">
      <w:pPr>
        <w:tabs>
          <w:tab w:val="right" w:leader="dot" w:pos="7920"/>
        </w:tabs>
        <w:ind w:firstLine="720"/>
      </w:pPr>
      <w:r>
        <w:t>Show Superintendent</w:t>
      </w:r>
      <w:r>
        <w:tab/>
        <w:t>Roy German</w:t>
      </w:r>
    </w:p>
    <w:p w:rsidR="00813DE4" w:rsidRDefault="00D137B9">
      <w:pPr>
        <w:ind w:firstLine="720"/>
      </w:pPr>
      <w:r>
        <w:t>Assistant Show Secretary</w:t>
      </w:r>
      <w:r>
        <w:tab/>
        <w:t>Greta Bushnell</w:t>
      </w:r>
    </w:p>
    <w:p w:rsidR="00813DE4" w:rsidRDefault="00D137B9">
      <w:pPr>
        <w:tabs>
          <w:tab w:val="right" w:leader="dot" w:pos="7920"/>
        </w:tabs>
        <w:ind w:firstLine="720"/>
      </w:pPr>
      <w:r>
        <w:t>Judge</w:t>
      </w:r>
      <w:r>
        <w:tab/>
        <w:t>Sue Flint</w:t>
      </w:r>
    </w:p>
    <w:p w:rsidR="00813DE4" w:rsidRDefault="00D137B9">
      <w:pPr>
        <w:tabs>
          <w:tab w:val="right" w:leader="dot" w:pos="7920"/>
        </w:tabs>
        <w:ind w:firstLine="720"/>
      </w:pPr>
      <w:r>
        <w:t>Judge</w:t>
      </w:r>
      <w:r>
        <w:tab/>
        <w:t>Shawn Murphy</w:t>
      </w:r>
    </w:p>
    <w:p w:rsidR="00813DE4" w:rsidRDefault="00813DE4">
      <w:pPr>
        <w:tabs>
          <w:tab w:val="right" w:leader="dot" w:pos="7920"/>
        </w:tabs>
        <w:ind w:firstLine="720"/>
      </w:pPr>
    </w:p>
    <w:p w:rsidR="00813DE4" w:rsidRDefault="000F3A35">
      <w:pPr>
        <w:tabs>
          <w:tab w:val="right" w:leader="dot" w:pos="7920"/>
        </w:tabs>
        <w:ind w:firstLine="720"/>
      </w:pPr>
      <w:r>
        <w:t>Call Pat McGuire, 555-1212, for time and place of Falls Village Rabbit Breeders Association meetings. Visitors are welcome.</w:t>
      </w:r>
    </w:p>
    <w:p w:rsidR="00813DE4" w:rsidRDefault="00813DE4">
      <w:pPr>
        <w:tabs>
          <w:tab w:val="right" w:leader="dot" w:pos="7920"/>
        </w:tabs>
        <w:ind w:firstLine="720"/>
      </w:pPr>
    </w:p>
    <w:p w:rsidR="00813DE4" w:rsidRDefault="000F3A35">
      <w:pPr>
        <w:tabs>
          <w:tab w:val="right" w:leader="dot" w:pos="7920"/>
        </w:tabs>
        <w:jc w:val="center"/>
        <w:rPr>
          <w:b/>
        </w:rPr>
      </w:pPr>
      <w:r w:rsidRPr="009329DC">
        <w:rPr>
          <w:b/>
        </w:rPr>
        <w:t>SPECIAL RULES</w:t>
      </w:r>
    </w:p>
    <w:p w:rsidR="00813DE4" w:rsidRDefault="009329DC">
      <w:pPr>
        <w:pStyle w:val="ListParagraph"/>
        <w:numPr>
          <w:ilvl w:val="0"/>
          <w:numId w:val="1"/>
        </w:numPr>
        <w:tabs>
          <w:tab w:val="right" w:leader="dot" w:pos="7920"/>
        </w:tabs>
        <w:spacing w:line="480" w:lineRule="auto"/>
      </w:pPr>
      <w:r>
        <w:t>The Falls Village Fair is a member of the American Rabbit Breeders Association, Inc. and this is a sanctioned show. Prizes will be awarded in accordance with the A.R.B.A. Standard of Perfection.</w:t>
      </w:r>
    </w:p>
    <w:p w:rsidR="00813DE4" w:rsidRDefault="009329DC">
      <w:pPr>
        <w:pStyle w:val="ListParagraph"/>
        <w:numPr>
          <w:ilvl w:val="0"/>
          <w:numId w:val="1"/>
        </w:numPr>
        <w:tabs>
          <w:tab w:val="right" w:leader="dot" w:pos="7920"/>
        </w:tabs>
      </w:pPr>
      <w:r>
        <w:t>Judging will start at 9:00 a.m. on September 28. No late entries will be accepted.</w:t>
      </w:r>
    </w:p>
    <w:p w:rsidR="00813DE4" w:rsidRDefault="009329DC">
      <w:pPr>
        <w:pStyle w:val="ListParagraph"/>
        <w:numPr>
          <w:ilvl w:val="0"/>
          <w:numId w:val="1"/>
        </w:numPr>
        <w:tabs>
          <w:tab w:val="right" w:leader="dot" w:pos="7920"/>
        </w:tabs>
      </w:pPr>
      <w:r>
        <w:t>Each animal must be permanently ear marked. Marks must be listed on entry blanks.</w:t>
      </w:r>
    </w:p>
    <w:p w:rsidR="00813DE4" w:rsidRDefault="009329DC">
      <w:pPr>
        <w:pStyle w:val="ListParagraph"/>
        <w:numPr>
          <w:ilvl w:val="0"/>
          <w:numId w:val="1"/>
        </w:numPr>
        <w:tabs>
          <w:tab w:val="right" w:leader="dot" w:pos="7920"/>
        </w:tabs>
        <w:ind w:left="1440"/>
      </w:pPr>
      <w:r>
        <w:t>Substitutes will be permitted when they are the same breed, sex, class, and variety.</w:t>
      </w:r>
    </w:p>
    <w:p w:rsidR="00813DE4" w:rsidRDefault="009329DC">
      <w:pPr>
        <w:pStyle w:val="ListParagraph"/>
        <w:numPr>
          <w:ilvl w:val="0"/>
          <w:numId w:val="1"/>
        </w:numPr>
        <w:tabs>
          <w:tab w:val="right" w:leader="dot" w:pos="7920"/>
        </w:tabs>
        <w:ind w:left="0" w:firstLine="720"/>
      </w:pPr>
      <w:r>
        <w:t>No person will be permitted to handle exhibits during judging without permission of show officials.</w:t>
      </w:r>
    </w:p>
    <w:p w:rsidR="00813DE4" w:rsidRDefault="009329DC">
      <w:pPr>
        <w:pStyle w:val="ListParagraph"/>
        <w:numPr>
          <w:ilvl w:val="0"/>
          <w:numId w:val="1"/>
        </w:numPr>
        <w:tabs>
          <w:tab w:val="right" w:leader="dot" w:pos="7920"/>
        </w:tabs>
      </w:pPr>
      <w:r>
        <w:t>The decision of the judges will be final.</w:t>
      </w:r>
    </w:p>
    <w:p w:rsidR="00813DE4" w:rsidRDefault="00813DE4">
      <w:pPr>
        <w:tabs>
          <w:tab w:val="right" w:leader="dot" w:pos="7920"/>
        </w:tabs>
        <w:ind w:firstLine="720"/>
        <w:jc w:val="center"/>
      </w:pPr>
    </w:p>
    <w:p w:rsidR="00813DE4" w:rsidRDefault="009329DC">
      <w:pPr>
        <w:tabs>
          <w:tab w:val="right" w:leader="dot" w:pos="7920"/>
        </w:tabs>
        <w:jc w:val="center"/>
        <w:rPr>
          <w:b/>
        </w:rPr>
      </w:pPr>
      <w:r>
        <w:rPr>
          <w:b/>
        </w:rPr>
        <w:t>RABBIT PREMIUMS</w:t>
      </w:r>
    </w:p>
    <w:p w:rsidR="00813DE4" w:rsidRDefault="009329DC">
      <w:pPr>
        <w:ind w:firstLine="720"/>
      </w:pPr>
      <w:r w:rsidRPr="009329DC">
        <w:t>P</w:t>
      </w:r>
      <w:r>
        <w:t>rizes paid on the following classifications:</w:t>
      </w:r>
    </w:p>
    <w:p w:rsidR="00813DE4" w:rsidRDefault="009329DC">
      <w:pPr>
        <w:ind w:firstLine="720"/>
      </w:pPr>
      <w:r>
        <w:t xml:space="preserve">For breeds maturing at </w:t>
      </w:r>
      <w:smartTag w:uri="urn:schemas-microsoft-com:office:smarttags" w:element="metricconverter">
        <w:smartTagPr>
          <w:attr w:name="ProductID" w:val="8 pounds"/>
        </w:smartTagPr>
        <w:r>
          <w:t>8 pounds</w:t>
        </w:r>
      </w:smartTag>
      <w:r>
        <w:t xml:space="preserve"> and over:</w:t>
      </w:r>
    </w:p>
    <w:p w:rsidR="00813DE4" w:rsidRDefault="009329DC">
      <w:pPr>
        <w:pStyle w:val="ListParagraph"/>
        <w:numPr>
          <w:ilvl w:val="0"/>
          <w:numId w:val="2"/>
        </w:numPr>
      </w:pPr>
      <w:r>
        <w:t xml:space="preserve">Pre-junior — under 3 months and under </w:t>
      </w:r>
      <w:smartTag w:uri="urn:schemas-microsoft-com:office:smarttags" w:element="metricconverter">
        <w:smartTagPr>
          <w:attr w:name="ProductID" w:val="6 pounds"/>
        </w:smartTagPr>
        <w:r>
          <w:t>6 pounds</w:t>
        </w:r>
      </w:smartTag>
    </w:p>
    <w:p w:rsidR="00813DE4" w:rsidRDefault="009329DC">
      <w:pPr>
        <w:ind w:left="720"/>
      </w:pPr>
      <w:r>
        <w:t>Junior Class — under 6 months</w:t>
      </w:r>
    </w:p>
    <w:p w:rsidR="00813DE4" w:rsidRDefault="009329DC">
      <w:pPr>
        <w:pStyle w:val="ListParagraph"/>
        <w:numPr>
          <w:ilvl w:val="0"/>
          <w:numId w:val="2"/>
        </w:numPr>
        <w:spacing w:line="720" w:lineRule="auto"/>
      </w:pPr>
      <w:r>
        <w:t>Intermediate Class — 6 to 8 months</w:t>
      </w:r>
    </w:p>
    <w:p w:rsidR="00813DE4" w:rsidRDefault="009329DC">
      <w:pPr>
        <w:pStyle w:val="ListParagraph"/>
        <w:numPr>
          <w:ilvl w:val="0"/>
          <w:numId w:val="2"/>
        </w:numPr>
        <w:spacing w:line="720" w:lineRule="auto"/>
      </w:pPr>
      <w:r>
        <w:lastRenderedPageBreak/>
        <w:t xml:space="preserve">Senior Class—over 8 months </w:t>
      </w:r>
    </w:p>
    <w:sectPr w:rsidR="00813DE4" w:rsidSect="00E83A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557B"/>
    <w:multiLevelType w:val="hybridMultilevel"/>
    <w:tmpl w:val="155A5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403F36"/>
    <w:multiLevelType w:val="hybridMultilevel"/>
    <w:tmpl w:val="5256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B9"/>
    <w:rsid w:val="000F3A35"/>
    <w:rsid w:val="00347D80"/>
    <w:rsid w:val="003D23AE"/>
    <w:rsid w:val="005E4AA4"/>
    <w:rsid w:val="007128AC"/>
    <w:rsid w:val="00813DE4"/>
    <w:rsid w:val="00885A8C"/>
    <w:rsid w:val="009329DC"/>
    <w:rsid w:val="009B3903"/>
    <w:rsid w:val="00A83BCA"/>
    <w:rsid w:val="00C147A0"/>
    <w:rsid w:val="00C46286"/>
    <w:rsid w:val="00C46329"/>
    <w:rsid w:val="00D137B9"/>
    <w:rsid w:val="00E83AB5"/>
    <w:rsid w:val="00EC4DF9"/>
    <w:rsid w:val="00EE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9A4FC2A8-FFAD-40E5-965B-34A5E89A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inorHAnsi"/>
        <w:color w:val="000000" w:themeColor="text1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329"/>
    <w:rPr>
      <w:rFonts w:eastAsiaTheme="majorEastAsia" w:cstheme="majorBidi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329"/>
    <w:pPr>
      <w:pBdr>
        <w:bottom w:val="thinThickSmallGap" w:sz="12" w:space="1" w:color="8F3B39"/>
      </w:pBdr>
      <w:spacing w:before="400"/>
      <w:jc w:val="center"/>
      <w:outlineLvl w:val="0"/>
    </w:pPr>
    <w:rPr>
      <w:caps/>
      <w:color w:val="5F2726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4632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5F2726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32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32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32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329"/>
    <w:pPr>
      <w:spacing w:after="120"/>
      <w:jc w:val="center"/>
      <w:outlineLvl w:val="5"/>
    </w:pPr>
    <w:rPr>
      <w:caps/>
      <w:color w:val="8F3B39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32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32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32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3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6329"/>
    <w:rPr>
      <w:rFonts w:eastAsiaTheme="majorEastAsia" w:cstheme="majorBidi"/>
      <w:caps/>
      <w:color w:val="5F2726"/>
      <w:spacing w:val="20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46329"/>
    <w:rPr>
      <w:rFonts w:eastAsiaTheme="majorEastAsia" w:cstheme="majorBidi"/>
      <w:caps/>
      <w:color w:val="5F2726"/>
      <w:spacing w:val="15"/>
      <w:sz w:val="24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329"/>
    <w:rPr>
      <w:rFonts w:eastAsiaTheme="majorEastAsia" w:cstheme="majorBidi"/>
      <w:caps/>
      <w:color w:val="622423" w:themeColor="accent2" w:themeShade="7F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329"/>
    <w:rPr>
      <w:rFonts w:eastAsiaTheme="majorEastAsia" w:cstheme="majorBidi"/>
      <w:caps/>
      <w:color w:val="622423" w:themeColor="accent2" w:themeShade="7F"/>
      <w:spacing w:val="1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329"/>
    <w:rPr>
      <w:rFonts w:eastAsiaTheme="majorEastAsia" w:cstheme="majorBidi"/>
      <w:caps/>
      <w:color w:val="622423" w:themeColor="accent2" w:themeShade="7F"/>
      <w:spacing w:val="1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329"/>
    <w:rPr>
      <w:rFonts w:eastAsiaTheme="majorEastAsia" w:cstheme="majorBidi"/>
      <w:caps/>
      <w:color w:val="8F3B39"/>
      <w:spacing w:val="1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329"/>
    <w:rPr>
      <w:rFonts w:eastAsiaTheme="majorEastAsia" w:cstheme="majorBidi"/>
      <w:i/>
      <w:iCs/>
      <w:caps/>
      <w:color w:val="943634" w:themeColor="accent2" w:themeShade="BF"/>
      <w:spacing w:val="1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329"/>
    <w:rPr>
      <w:rFonts w:eastAsiaTheme="majorEastAsia" w:cstheme="majorBidi"/>
      <w:caps/>
      <w:spacing w:val="10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329"/>
    <w:rPr>
      <w:rFonts w:eastAsiaTheme="majorEastAsia" w:cstheme="majorBidi"/>
      <w:i/>
      <w:iCs/>
      <w:caps/>
      <w:spacing w:val="10"/>
      <w:sz w:val="20"/>
      <w:szCs w:val="20"/>
      <w:lang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C46329"/>
    <w:pPr>
      <w:tabs>
        <w:tab w:val="right" w:leader="dot" w:pos="8630"/>
      </w:tabs>
    </w:pPr>
    <w:rPr>
      <w:caps/>
      <w:noProof/>
      <w:color w:val="622423" w:themeColor="accent2" w:themeShade="7F"/>
      <w:spacing w:val="5"/>
      <w:sz w:val="18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C46329"/>
    <w:pPr>
      <w:tabs>
        <w:tab w:val="right" w:leader="dot" w:pos="8630"/>
      </w:tabs>
      <w:ind w:left="220"/>
    </w:pPr>
    <w:rPr>
      <w:caps/>
      <w:noProof/>
      <w:color w:val="404040" w:themeColor="text1" w:themeTint="BF"/>
      <w:spacing w:val="5"/>
      <w:sz w:val="18"/>
      <w:szCs w:val="1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46329"/>
    <w:pPr>
      <w:tabs>
        <w:tab w:val="right" w:leader="dot" w:pos="8630"/>
      </w:tabs>
      <w:ind w:left="440"/>
    </w:pPr>
    <w:rPr>
      <w:caps/>
      <w:noProof/>
      <w:color w:val="404040" w:themeColor="text1" w:themeTint="BF"/>
      <w:spacing w:val="5"/>
      <w:sz w:val="18"/>
      <w:szCs w:val="18"/>
    </w:rPr>
  </w:style>
  <w:style w:type="paragraph" w:styleId="TOC4">
    <w:name w:val="toc 4"/>
    <w:basedOn w:val="TOC3"/>
    <w:next w:val="Normal"/>
    <w:autoRedefine/>
    <w:uiPriority w:val="39"/>
    <w:semiHidden/>
    <w:unhideWhenUsed/>
    <w:qFormat/>
    <w:rsid w:val="00C46329"/>
    <w:pPr>
      <w:ind w:left="720"/>
    </w:pPr>
    <w:rPr>
      <w:spacing w:val="7"/>
      <w:sz w:val="16"/>
      <w:szCs w:val="16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C46329"/>
    <w:pPr>
      <w:ind w:left="864"/>
    </w:pPr>
    <w:rPr>
      <w:caps/>
      <w:color w:val="404040" w:themeColor="text1" w:themeTint="BF"/>
      <w:sz w:val="16"/>
      <w:szCs w:val="16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C46329"/>
    <w:pPr>
      <w:ind w:left="1008"/>
    </w:pPr>
    <w:rPr>
      <w:caps/>
      <w:color w:val="404040" w:themeColor="text1" w:themeTint="BF"/>
      <w:sz w:val="16"/>
      <w:szCs w:val="16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C46329"/>
    <w:pPr>
      <w:ind w:left="1152"/>
    </w:pPr>
    <w:rPr>
      <w:caps/>
      <w:color w:val="404040" w:themeColor="text1" w:themeTint="BF"/>
      <w:sz w:val="16"/>
      <w:szCs w:val="16"/>
    </w:rPr>
  </w:style>
  <w:style w:type="paragraph" w:styleId="TOC8">
    <w:name w:val="toc 8"/>
    <w:basedOn w:val="Normal"/>
    <w:next w:val="Normal"/>
    <w:autoRedefine/>
    <w:uiPriority w:val="39"/>
    <w:semiHidden/>
    <w:unhideWhenUsed/>
    <w:qFormat/>
    <w:rsid w:val="00C46329"/>
    <w:pPr>
      <w:ind w:left="1296"/>
    </w:pPr>
    <w:rPr>
      <w:caps/>
      <w:color w:val="404040" w:themeColor="text1" w:themeTint="BF"/>
      <w:sz w:val="16"/>
      <w:szCs w:val="16"/>
    </w:rPr>
  </w:style>
  <w:style w:type="paragraph" w:styleId="TOC9">
    <w:name w:val="toc 9"/>
    <w:basedOn w:val="Normal"/>
    <w:next w:val="Normal"/>
    <w:autoRedefine/>
    <w:uiPriority w:val="39"/>
    <w:semiHidden/>
    <w:unhideWhenUsed/>
    <w:qFormat/>
    <w:rsid w:val="00C46329"/>
    <w:pPr>
      <w:ind w:left="1440"/>
    </w:pPr>
    <w:rPr>
      <w:caps/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6329"/>
    <w:rPr>
      <w:caps/>
      <w:spacing w:val="10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C46329"/>
    <w:pPr>
      <w:pBdr>
        <w:top w:val="dotted" w:sz="2" w:space="1" w:color="5F2726"/>
        <w:bottom w:val="dotted" w:sz="2" w:space="6" w:color="5F2726"/>
      </w:pBdr>
      <w:spacing w:before="500" w:after="300" w:line="240" w:lineRule="auto"/>
      <w:jc w:val="center"/>
    </w:pPr>
    <w:rPr>
      <w:caps/>
      <w:color w:val="5F2726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6329"/>
    <w:rPr>
      <w:rFonts w:eastAsiaTheme="majorEastAsia" w:cstheme="majorBidi"/>
      <w:caps/>
      <w:color w:val="5F2726"/>
      <w:spacing w:val="50"/>
      <w:sz w:val="44"/>
      <w:szCs w:val="44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C46329"/>
    <w:pPr>
      <w:spacing w:after="560" w:line="240" w:lineRule="auto"/>
      <w:jc w:val="center"/>
    </w:pPr>
    <w:rPr>
      <w:caps/>
      <w:color w:val="000000"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6329"/>
    <w:rPr>
      <w:rFonts w:eastAsiaTheme="majorEastAsia" w:cstheme="majorBidi"/>
      <w:caps/>
      <w:color w:val="000000"/>
      <w:spacing w:val="20"/>
      <w:sz w:val="18"/>
      <w:szCs w:val="18"/>
      <w:lang w:eastAsia="ja-JP"/>
    </w:rPr>
  </w:style>
  <w:style w:type="character" w:styleId="Strong">
    <w:name w:val="Strong"/>
    <w:uiPriority w:val="22"/>
    <w:qFormat/>
    <w:rsid w:val="00C46329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C46329"/>
    <w:rPr>
      <w:caps/>
      <w:color w:val="000000"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632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6329"/>
    <w:rPr>
      <w:rFonts w:eastAsiaTheme="majorEastAsia" w:cstheme="majorBidi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C4632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6329"/>
    <w:rPr>
      <w:rFonts w:eastAsiaTheme="majorEastAsia" w:cstheme="majorBidi"/>
      <w:i/>
      <w:iCs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329"/>
    <w:pPr>
      <w:pBdr>
        <w:top w:val="dotted" w:sz="2" w:space="10" w:color="5F2726"/>
        <w:bottom w:val="dotted" w:sz="2" w:space="4" w:color="5F2726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329"/>
    <w:rPr>
      <w:rFonts w:eastAsiaTheme="majorEastAsia" w:cstheme="majorBidi"/>
      <w:caps/>
      <w:color w:val="622423" w:themeColor="accent2" w:themeShade="7F"/>
      <w:spacing w:val="5"/>
      <w:sz w:val="20"/>
      <w:szCs w:val="20"/>
      <w:lang w:eastAsia="ja-JP"/>
    </w:rPr>
  </w:style>
  <w:style w:type="character" w:styleId="SubtleEmphasis">
    <w:name w:val="Subtle Emphasis"/>
    <w:uiPriority w:val="19"/>
    <w:qFormat/>
    <w:rsid w:val="00C46329"/>
    <w:rPr>
      <w:i/>
      <w:iCs/>
    </w:rPr>
  </w:style>
  <w:style w:type="character" w:styleId="IntenseEmphasis">
    <w:name w:val="Intense Emphasis"/>
    <w:uiPriority w:val="21"/>
    <w:qFormat/>
    <w:rsid w:val="00C4632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632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C4632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C46329"/>
    <w:rPr>
      <w:caps/>
      <w:color w:val="622423" w:themeColor="accent2" w:themeShade="7F"/>
      <w:spacing w:val="5"/>
      <w:u w:color="622423" w:themeColor="accent2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20E60321-C8D5-4427-A864-C47160D34722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Smooth Fusion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Story</dc:creator>
  <cp:lastModifiedBy>Sign In</cp:lastModifiedBy>
  <cp:revision>2</cp:revision>
  <dcterms:created xsi:type="dcterms:W3CDTF">2012-12-06T04:11:00Z</dcterms:created>
  <dcterms:modified xsi:type="dcterms:W3CDTF">2012-12-06T04:11:00Z</dcterms:modified>
</cp:coreProperties>
</file>